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纪录片沙龙专题：</w:t>
      </w:r>
    </w:p>
    <w:p>
      <w:pPr>
        <w:pStyle w:val="Body"/>
        <w:bidi w:val="0"/>
      </w:pPr>
      <w:hyperlink r:id="rId4" w:history="1">
        <w:r>
          <w:rPr>
            <w:rStyle w:val="Hyperlink.0"/>
            <w:rFonts w:ascii="Helvetica" w:cs="Arial Unicode MS" w:hAnsi="Arial Unicode MS" w:eastAsia="Arial Unicode MS"/>
            <w:rtl w:val="0"/>
            <w:lang w:val="en-US"/>
          </w:rPr>
          <w:t>http://www.dvod.com.cn/special/</w:t>
        </w:r>
        <w:r>
          <w:drawing>
            <wp:anchor distT="152400" distB="152400" distL="152400" distR="152400" simplePos="0" relativeHeight="251661312" behindDoc="0" locked="0" layoutInCell="1" allowOverlap="1">
              <wp:simplePos x="0" y="0"/>
              <wp:positionH relativeFrom="page">
                <wp:posOffset>720000</wp:posOffset>
              </wp:positionH>
              <wp:positionV relativeFrom="page">
                <wp:posOffset>7960421</wp:posOffset>
              </wp:positionV>
              <wp:extent cx="6120057" cy="3196402"/>
              <wp:effectExtent l="0" t="0" r="0" b="0"/>
              <wp:wrapThrough wrapText="bothSides" distL="152400" distR="152400">
                <wp:wrapPolygon edited="1">
                  <wp:start x="0" y="0"/>
                  <wp:lineTo x="0" y="21607"/>
                  <wp:lineTo x="21621" y="21607"/>
                  <wp:lineTo x="21621" y="0"/>
                  <wp:lineTo x="0" y="0"/>
                </wp:wrapPolygon>
              </wp:wrapThrough>
              <wp:docPr id="1073741827" name="officeArt object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73741827" name="pasted-image.png"/>
                      <pic:cNvPicPr/>
                    </pic:nvPicPr>
                    <pic:blipFill>
                      <a:blip r:embed="rId5">
                        <a:extLst/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0057" cy="3196402"/>
                      </a:xfrm>
                      <a:prstGeom prst="rect">
                        <a:avLst/>
                      </a:prstGeom>
                      <a:ln w="12700" cap="flat">
                        <a:noFill/>
                        <a:miter lim="400000"/>
                      </a:ln>
                      <a:effectLst/>
                    </pic:spPr>
                  </pic:pic>
                </a:graphicData>
              </a:graphic>
            </wp:anchor>
          </w:drawing>
        </w:r>
        <w:r>
          <w:rPr>
            <w:rStyle w:val="Hyperlink.0"/>
            <w:rFonts w:ascii="Helvetica" w:cs="Arial Unicode MS" w:hAnsi="Arial Unicode MS" w:eastAsia="Arial Unicode MS"/>
            <w:rtl w:val="0"/>
            <w:lang w:val="en-US"/>
          </w:rPr>
          <w:t>jlpsldsq/index.shtml</w:t>
        </w:r>
      </w:hyperlink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184239</wp:posOffset>
            </wp:positionV>
            <wp:extent cx="6120057" cy="2812826"/>
            <wp:effectExtent l="0" t="0" r="0" b="0"/>
            <wp:wrapThrough wrapText="bothSides" distL="152400" distR="152400">
              <wp:wrapPolygon edited="1">
                <wp:start x="0" y="0"/>
                <wp:lineTo x="0" y="21617"/>
                <wp:lineTo x="21600" y="21617"/>
                <wp:lineTo x="21600" y="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/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8128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大</w:t>
      </w:r>
      <w:r>
        <w:rPr>
          <w:rFonts w:ascii="Helvetica" w:cs="Arial Unicode MS" w:hAnsi="Arial Unicode MS" w:eastAsia="Arial Unicode MS"/>
          <w:rtl w:val="0"/>
        </w:rPr>
        <w:t>Banner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334099</wp:posOffset>
            </wp:positionV>
            <wp:extent cx="6120057" cy="2764826"/>
            <wp:effectExtent l="0" t="0" r="0" b="0"/>
            <wp:wrapThrough wrapText="bothSides" distL="152400" distR="152400">
              <wp:wrapPolygon edited="1">
                <wp:start x="0" y="0"/>
                <wp:lineTo x="0" y="21618"/>
                <wp:lineTo x="21600" y="21618"/>
                <wp:lineTo x="21600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7648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这个大的视频框改成图集</w:t>
      </w: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文本框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297396</wp:posOffset>
            </wp:positionV>
            <wp:extent cx="6120057" cy="1110997"/>
            <wp:effectExtent l="0" t="0" r="0" b="0"/>
            <wp:wrapThrough wrapText="bothSides" distL="152400" distR="152400">
              <wp:wrapPolygon edited="1">
                <wp:start x="0" y="0"/>
                <wp:lineTo x="0" y="21613"/>
                <wp:lineTo x="21600" y="21613"/>
                <wp:lineTo x="21600" y="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1109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小</w:t>
      </w:r>
      <w:r>
        <w:rPr>
          <w:rFonts w:ascii="Helvetica" w:cs="Arial Unicode MS" w:hAnsi="Arial Unicode MS" w:eastAsia="Arial Unicode MS"/>
          <w:rtl w:val="0"/>
        </w:rPr>
        <w:t>banner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322796</wp:posOffset>
            </wp:positionV>
            <wp:extent cx="6120057" cy="2983288"/>
            <wp:effectExtent l="0" t="0" r="0" b="0"/>
            <wp:wrapThrough wrapText="bothSides" distL="152400" distR="152400">
              <wp:wrapPolygon edited="1">
                <wp:start x="0" y="0"/>
                <wp:lineTo x="0" y="21636"/>
                <wp:lineTo x="21600" y="21636"/>
                <wp:lineTo x="21600" y="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832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图＋标题列表＋（样式参考资讯列表即可）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评论框（加在所有专题下）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/>
    </w:p>
    <w:sectPr>
      <w:headerReference w:type="default" r:id="rId10"/>
      <w:footerReference w:type="default" r:id="rId11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CN" w:eastAsia="zh-CN"/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yperlink" Target="http://www.dvod.com.cn/special/jlpsldsq/index.shtml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6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